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B0" w:rsidRDefault="002F77B0" w:rsidP="00830E2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:rsidR="002F77B0" w:rsidRDefault="002F77B0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tbl>
      <w:tblPr>
        <w:tblStyle w:val="a3"/>
        <w:tblpPr w:leftFromText="180" w:rightFromText="180" w:vertAnchor="text" w:horzAnchor="margin" w:tblpXSpec="right" w:tblpY="-339"/>
        <w:tblW w:w="0" w:type="auto"/>
        <w:tblLook w:val="04A0" w:firstRow="1" w:lastRow="0" w:firstColumn="1" w:lastColumn="0" w:noHBand="0" w:noVBand="1"/>
      </w:tblPr>
      <w:tblGrid>
        <w:gridCol w:w="1134"/>
        <w:gridCol w:w="1852"/>
      </w:tblGrid>
      <w:tr w:rsidR="003656EE" w:rsidRPr="00565292" w:rsidTr="003656EE">
        <w:tc>
          <w:tcPr>
            <w:tcW w:w="1134" w:type="dxa"/>
            <w:shd w:val="clear" w:color="auto" w:fill="E7E6E6" w:themeFill="background2"/>
          </w:tcPr>
          <w:p w:rsidR="003656EE" w:rsidRPr="00565292" w:rsidRDefault="003656EE" w:rsidP="003656EE">
            <w:pPr>
              <w:jc w:val="center"/>
              <w:rPr>
                <w:rFonts w:ascii="Times New Roman" w:hAnsi="Times New Roman" w:cs="Times New Roman"/>
              </w:rPr>
            </w:pPr>
            <w:r w:rsidRPr="00565292">
              <w:rPr>
                <w:rFonts w:ascii="Times New Roman" w:hAnsi="Times New Roman" w:cs="Times New Roman"/>
              </w:rPr>
              <w:t>№ заявки</w:t>
            </w:r>
          </w:p>
        </w:tc>
        <w:tc>
          <w:tcPr>
            <w:tcW w:w="1852" w:type="dxa"/>
          </w:tcPr>
          <w:p w:rsidR="003656EE" w:rsidRPr="00565292" w:rsidRDefault="003656EE" w:rsidP="003656EE">
            <w:pPr>
              <w:ind w:right="-3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6EE" w:rsidRPr="003656EE" w:rsidRDefault="003656EE" w:rsidP="003656EE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присваивается сотрудником АО «</w:t>
      </w:r>
      <w:proofErr w:type="spellStart"/>
      <w:r>
        <w:rPr>
          <w:rFonts w:ascii="Times New Roman" w:hAnsi="Times New Roman" w:cs="Times New Roman"/>
          <w:sz w:val="14"/>
        </w:rPr>
        <w:t>Татэнергосбыт</w:t>
      </w:r>
      <w:proofErr w:type="spellEnd"/>
      <w:r>
        <w:rPr>
          <w:rFonts w:ascii="Times New Roman" w:hAnsi="Times New Roman" w:cs="Times New Roman"/>
          <w:sz w:val="14"/>
        </w:rPr>
        <w:t>»</w:t>
      </w:r>
    </w:p>
    <w:p w:rsidR="002F77B0" w:rsidRPr="00565292" w:rsidRDefault="002F77B0" w:rsidP="002F77B0">
      <w:pPr>
        <w:rPr>
          <w:rFonts w:ascii="Times New Roman" w:hAnsi="Times New Roman" w:cs="Times New Roman"/>
          <w:b/>
        </w:rPr>
      </w:pPr>
      <w:r w:rsidRPr="00565292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>заключение договора электроснабжения</w:t>
      </w:r>
    </w:p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D2124E">
        <w:rPr>
          <w:rFonts w:ascii="Times New Roman" w:hAnsi="Times New Roman" w:cs="Times New Roman"/>
          <w:b/>
        </w:rPr>
        <w:t>ведения о заявителе:</w:t>
      </w:r>
      <w:r w:rsidR="00B9120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58"/>
        <w:gridCol w:w="662"/>
        <w:gridCol w:w="76"/>
        <w:gridCol w:w="585"/>
        <w:gridCol w:w="165"/>
        <w:gridCol w:w="498"/>
        <w:gridCol w:w="242"/>
        <w:gridCol w:w="209"/>
        <w:gridCol w:w="281"/>
        <w:gridCol w:w="229"/>
        <w:gridCol w:w="36"/>
        <w:gridCol w:w="23"/>
        <w:gridCol w:w="282"/>
        <w:gridCol w:w="117"/>
        <w:gridCol w:w="22"/>
        <w:gridCol w:w="287"/>
        <w:gridCol w:w="22"/>
        <w:gridCol w:w="172"/>
        <w:gridCol w:w="170"/>
        <w:gridCol w:w="61"/>
        <w:gridCol w:w="250"/>
        <w:gridCol w:w="103"/>
        <w:gridCol w:w="357"/>
        <w:gridCol w:w="20"/>
        <w:gridCol w:w="405"/>
        <w:gridCol w:w="76"/>
        <w:gridCol w:w="206"/>
        <w:gridCol w:w="275"/>
        <w:gridCol w:w="9"/>
        <w:gridCol w:w="122"/>
        <w:gridCol w:w="160"/>
        <w:gridCol w:w="143"/>
        <w:gridCol w:w="46"/>
        <w:gridCol w:w="141"/>
        <w:gridCol w:w="340"/>
        <w:gridCol w:w="40"/>
        <w:gridCol w:w="156"/>
        <w:gridCol w:w="284"/>
        <w:gridCol w:w="128"/>
        <w:gridCol w:w="353"/>
        <w:gridCol w:w="215"/>
        <w:gridCol w:w="8"/>
        <w:gridCol w:w="258"/>
        <w:gridCol w:w="301"/>
        <w:gridCol w:w="179"/>
        <w:gridCol w:w="135"/>
        <w:gridCol w:w="254"/>
        <w:gridCol w:w="92"/>
        <w:gridCol w:w="474"/>
      </w:tblGrid>
      <w:tr w:rsidR="00FA3BEC" w:rsidRPr="00565292" w:rsidTr="004E52F1">
        <w:trPr>
          <w:trHeight w:val="264"/>
        </w:trPr>
        <w:tc>
          <w:tcPr>
            <w:tcW w:w="2944" w:type="dxa"/>
            <w:gridSpan w:val="6"/>
            <w:shd w:val="clear" w:color="auto" w:fill="FFF8E5"/>
          </w:tcPr>
          <w:p w:rsidR="00FA3BEC" w:rsidRPr="009A406B" w:rsidRDefault="00FA3BEC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5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4E52F1">
        <w:trPr>
          <w:trHeight w:val="268"/>
        </w:trPr>
        <w:tc>
          <w:tcPr>
            <w:tcW w:w="2944" w:type="dxa"/>
            <w:gridSpan w:val="6"/>
            <w:shd w:val="clear" w:color="auto" w:fill="FFF8E5"/>
          </w:tcPr>
          <w:p w:rsidR="00FA3BEC" w:rsidRPr="009A406B" w:rsidRDefault="00FA3BEC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5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4E52F1">
        <w:trPr>
          <w:trHeight w:val="272"/>
        </w:trPr>
        <w:tc>
          <w:tcPr>
            <w:tcW w:w="2944" w:type="dxa"/>
            <w:gridSpan w:val="6"/>
            <w:shd w:val="clear" w:color="auto" w:fill="FFF8E5"/>
          </w:tcPr>
          <w:p w:rsidR="00FA3BEC" w:rsidRPr="009A406B" w:rsidRDefault="00FA3BEC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Отчество(при наличии)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5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FA3BEC" w:rsidRPr="00565292" w:rsidRDefault="00FA3BEC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54CB" w:rsidRPr="00565292" w:rsidTr="005A458B">
        <w:trPr>
          <w:trHeight w:val="270"/>
        </w:trPr>
        <w:tc>
          <w:tcPr>
            <w:tcW w:w="1696" w:type="dxa"/>
            <w:gridSpan w:val="3"/>
            <w:shd w:val="clear" w:color="auto" w:fill="FFF8E5"/>
          </w:tcPr>
          <w:p w:rsidR="003054CB" w:rsidRPr="00565292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рождения*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3054CB" w:rsidRPr="004E52F1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 w:rsidRPr="004E52F1"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1843" w:type="dxa"/>
            <w:gridSpan w:val="11"/>
            <w:shd w:val="clear" w:color="auto" w:fill="FFFAEB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 рождения*</w:t>
            </w:r>
          </w:p>
        </w:tc>
        <w:tc>
          <w:tcPr>
            <w:tcW w:w="4820" w:type="dxa"/>
            <w:gridSpan w:val="26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7B0" w:rsidRPr="00565292" w:rsidTr="001939ED">
        <w:tc>
          <w:tcPr>
            <w:tcW w:w="10627" w:type="dxa"/>
            <w:gridSpan w:val="49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Сведения о документе, удостоверяющем личность</w:t>
            </w:r>
          </w:p>
        </w:tc>
      </w:tr>
      <w:tr w:rsidR="007D5F50" w:rsidRPr="00565292" w:rsidTr="004E52F1">
        <w:trPr>
          <w:trHeight w:val="322"/>
        </w:trPr>
        <w:tc>
          <w:tcPr>
            <w:tcW w:w="2446" w:type="dxa"/>
            <w:gridSpan w:val="5"/>
            <w:shd w:val="clear" w:color="auto" w:fill="FFF8E5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Серия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40" w:type="dxa"/>
            <w:gridSpan w:val="2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gridSpan w:val="4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gridSpan w:val="6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6" w:type="dxa"/>
            <w:gridSpan w:val="5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  <w:gridSpan w:val="10"/>
            <w:shd w:val="clear" w:color="auto" w:fill="FFF8E5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Номер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  <w:gridSpan w:val="4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3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3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3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</w:tcPr>
          <w:p w:rsidR="007D5F50" w:rsidRPr="00565292" w:rsidRDefault="007D5F50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6462" w:rsidRPr="00565292" w:rsidTr="004E52F1">
        <w:trPr>
          <w:trHeight w:val="270"/>
        </w:trPr>
        <w:tc>
          <w:tcPr>
            <w:tcW w:w="2446" w:type="dxa"/>
            <w:gridSpan w:val="5"/>
            <w:shd w:val="clear" w:color="auto" w:fill="FFF8E5"/>
          </w:tcPr>
          <w:p w:rsidR="007B6462" w:rsidRPr="00565292" w:rsidRDefault="007B6462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Выдан(кем)</w:t>
            </w:r>
            <w:r w:rsidR="00B912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181" w:type="dxa"/>
            <w:gridSpan w:val="44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5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Дата выдачи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226" w:type="dxa"/>
            <w:gridSpan w:val="11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2248" w:type="dxa"/>
            <w:gridSpan w:val="14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СНИЛС</w:t>
            </w:r>
          </w:p>
        </w:tc>
        <w:tc>
          <w:tcPr>
            <w:tcW w:w="1026" w:type="dxa"/>
            <w:gridSpan w:val="7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988" w:type="dxa"/>
            <w:gridSpan w:val="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873" w:type="dxa"/>
            <w:gridSpan w:val="4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_</w:t>
            </w:r>
          </w:p>
        </w:tc>
        <w:tc>
          <w:tcPr>
            <w:tcW w:w="820" w:type="dxa"/>
            <w:gridSpan w:val="3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_</w:t>
            </w: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5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49" w:type="dxa"/>
            <w:gridSpan w:val="3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851" w:type="dxa"/>
            <w:gridSpan w:val="5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1986" w:type="dxa"/>
            <w:gridSpan w:val="1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    _    _    _    _    _</w:t>
            </w:r>
          </w:p>
        </w:tc>
        <w:tc>
          <w:tcPr>
            <w:tcW w:w="4395" w:type="dxa"/>
            <w:gridSpan w:val="24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</w:tr>
      <w:tr w:rsidR="004E52F1" w:rsidRPr="00565292" w:rsidTr="001939ED">
        <w:trPr>
          <w:trHeight w:val="268"/>
        </w:trPr>
        <w:tc>
          <w:tcPr>
            <w:tcW w:w="10627" w:type="dxa"/>
            <w:gridSpan w:val="49"/>
            <w:shd w:val="clear" w:color="auto" w:fill="E7E6E6" w:themeFill="background2"/>
          </w:tcPr>
          <w:p w:rsidR="004E52F1" w:rsidRPr="00954192" w:rsidRDefault="004E52F1" w:rsidP="004E52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регистрации</w:t>
            </w:r>
          </w:p>
        </w:tc>
      </w:tr>
      <w:tr w:rsidR="004E52F1" w:rsidRPr="00565292" w:rsidTr="004E52F1">
        <w:trPr>
          <w:trHeight w:val="268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62" w:type="dxa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  <w:gridSpan w:val="2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  <w:gridSpan w:val="3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gridSpan w:val="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  <w:gridSpan w:val="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gridSpan w:val="8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3" w:type="dxa"/>
            <w:gridSpan w:val="22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8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78" w:type="dxa"/>
            <w:gridSpan w:val="1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4" w:type="dxa"/>
            <w:gridSpan w:val="12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  <w:gridSpan w:val="1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7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849" w:type="dxa"/>
            <w:gridSpan w:val="22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gridSpan w:val="11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217" w:type="dxa"/>
            <w:gridSpan w:val="1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66"/>
        </w:trPr>
        <w:tc>
          <w:tcPr>
            <w:tcW w:w="958" w:type="dxa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39" w:type="dxa"/>
            <w:gridSpan w:val="19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9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829" w:type="dxa"/>
            <w:gridSpan w:val="20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Сведения об объекте: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629"/>
        <w:gridCol w:w="661"/>
        <w:gridCol w:w="663"/>
        <w:gridCol w:w="732"/>
        <w:gridCol w:w="687"/>
        <w:gridCol w:w="673"/>
        <w:gridCol w:w="349"/>
        <w:gridCol w:w="1126"/>
        <w:gridCol w:w="572"/>
        <w:gridCol w:w="3547"/>
      </w:tblGrid>
      <w:tr w:rsidR="00B91208" w:rsidRPr="00003F10" w:rsidTr="009A5E98">
        <w:trPr>
          <w:trHeight w:val="288"/>
        </w:trPr>
        <w:tc>
          <w:tcPr>
            <w:tcW w:w="5382" w:type="dxa"/>
            <w:gridSpan w:val="8"/>
            <w:shd w:val="clear" w:color="auto" w:fill="FFF7E1"/>
          </w:tcPr>
          <w:p w:rsidR="00B91208" w:rsidRPr="00B91208" w:rsidRDefault="00B91208" w:rsidP="001C6D0B">
            <w:pPr>
              <w:rPr>
                <w:rFonts w:ascii="Times New Roman" w:hAnsi="Times New Roman" w:cs="Times New Roman"/>
                <w:sz w:val="20"/>
              </w:rPr>
            </w:pPr>
            <w:r w:rsidRPr="00B91208">
              <w:rPr>
                <w:rFonts w:ascii="Times New Roman" w:hAnsi="Times New Roman" w:cs="Times New Roman"/>
                <w:sz w:val="20"/>
              </w:rPr>
              <w:t xml:space="preserve">Наименование объекта </w:t>
            </w:r>
            <w:r w:rsidRPr="00B91208">
              <w:rPr>
                <w:rFonts w:ascii="Times New Roman" w:hAnsi="Times New Roman" w:cs="Times New Roman"/>
                <w:i/>
                <w:sz w:val="20"/>
              </w:rPr>
              <w:t>(из документа о собственности)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B91208" w:rsidRPr="00003F10" w:rsidRDefault="00B91208" w:rsidP="001C6D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77B0" w:rsidRPr="00565292" w:rsidTr="001939ED">
        <w:trPr>
          <w:trHeight w:val="278"/>
        </w:trPr>
        <w:tc>
          <w:tcPr>
            <w:tcW w:w="10627" w:type="dxa"/>
            <w:gridSpan w:val="11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объекта</w:t>
            </w:r>
          </w:p>
        </w:tc>
      </w:tr>
      <w:tr w:rsidR="00FA3BEC" w:rsidRPr="00565292" w:rsidTr="009A5E98">
        <w:trPr>
          <w:trHeight w:val="268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29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gridSpan w:val="2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9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2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45" w:type="dxa"/>
            <w:gridSpan w:val="6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gridSpan w:val="3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6"/>
        </w:trPr>
        <w:tc>
          <w:tcPr>
            <w:tcW w:w="988" w:type="dxa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394" w:type="dxa"/>
            <w:gridSpan w:val="7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A34" w:rsidRPr="00565292" w:rsidTr="009A5E98">
        <w:trPr>
          <w:trHeight w:val="280"/>
        </w:trPr>
        <w:tc>
          <w:tcPr>
            <w:tcW w:w="988" w:type="dxa"/>
            <w:shd w:val="clear" w:color="auto" w:fill="FFF8E5"/>
          </w:tcPr>
          <w:p w:rsidR="005F7A34" w:rsidRPr="000B33FB" w:rsidRDefault="005F7A34" w:rsidP="00A96DE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Корпус*</w:t>
            </w:r>
          </w:p>
        </w:tc>
        <w:tc>
          <w:tcPr>
            <w:tcW w:w="4394" w:type="dxa"/>
            <w:gridSpan w:val="7"/>
          </w:tcPr>
          <w:p w:rsidR="005F7A34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47" w:type="dxa"/>
            <w:shd w:val="clear" w:color="auto" w:fill="auto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Приборы учёта</w:t>
      </w:r>
      <w:r>
        <w:rPr>
          <w:rFonts w:ascii="Times New Roman" w:hAnsi="Times New Roman" w:cs="Times New Roman"/>
          <w:b/>
        </w:rPr>
        <w:t xml:space="preserve"> электроэнергии</w:t>
      </w:r>
      <w:r w:rsidRPr="00D2124E">
        <w:rPr>
          <w:rFonts w:ascii="Times New Roman" w:hAnsi="Times New Roman" w:cs="Times New Roman"/>
          <w:b/>
        </w:rPr>
        <w:t>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182"/>
        <w:gridCol w:w="6445"/>
      </w:tblGrid>
      <w:tr w:rsidR="002F77B0" w:rsidRPr="00565292" w:rsidTr="008E0659">
        <w:trPr>
          <w:trHeight w:val="302"/>
        </w:trPr>
        <w:tc>
          <w:tcPr>
            <w:tcW w:w="4182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№ прибора</w:t>
            </w:r>
          </w:p>
        </w:tc>
        <w:tc>
          <w:tcPr>
            <w:tcW w:w="6445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Показание прибора учета на дату подачи заявления</w:t>
            </w:r>
          </w:p>
        </w:tc>
      </w:tr>
      <w:tr w:rsidR="002F77B0" w:rsidRPr="00565292" w:rsidTr="008E0659">
        <w:trPr>
          <w:trHeight w:val="264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8E0659">
        <w:trPr>
          <w:trHeight w:val="268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2F77B0">
        <w:trPr>
          <w:trHeight w:val="253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 xml:space="preserve">Вариант тарифа для </w:t>
      </w:r>
      <w:r w:rsidR="00565445">
        <w:rPr>
          <w:rFonts w:ascii="Times New Roman" w:hAnsi="Times New Roman" w:cs="Times New Roman"/>
          <w:b/>
        </w:rPr>
        <w:t>расчета за потребленную энергию</w:t>
      </w:r>
      <w:r w:rsidR="00565445" w:rsidRPr="00565445">
        <w:rPr>
          <w:rFonts w:ascii="Times New Roman" w:hAnsi="Times New Roman" w:cs="Times New Roman"/>
          <w:i/>
        </w:rPr>
        <w:t xml:space="preserve">(отметить </w:t>
      </w:r>
      <w:r w:rsidR="00565445" w:rsidRPr="00565445">
        <w:rPr>
          <w:rFonts w:ascii="Times New Roman" w:hAnsi="Times New Roman" w:cs="Times New Roman"/>
          <w:i/>
        </w:rPr>
        <w:sym w:font="Wingdings" w:char="F0FC"/>
      </w:r>
      <w:r w:rsidR="00565445" w:rsidRPr="00565445">
        <w:rPr>
          <w:rFonts w:ascii="Times New Roman" w:hAnsi="Times New Roman" w:cs="Times New Roman"/>
          <w:i/>
        </w:rPr>
        <w:t>)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3261"/>
        <w:gridCol w:w="425"/>
        <w:gridCol w:w="4252"/>
        <w:gridCol w:w="426"/>
      </w:tblGrid>
      <w:tr w:rsidR="002F77B0" w:rsidRPr="00565292" w:rsidTr="00954192">
        <w:trPr>
          <w:trHeight w:val="450"/>
        </w:trPr>
        <w:tc>
          <w:tcPr>
            <w:tcW w:w="1838" w:type="dxa"/>
            <w:shd w:val="clear" w:color="auto" w:fill="FFF8E5"/>
            <w:vAlign w:val="center"/>
          </w:tcPr>
          <w:p w:rsidR="002F77B0" w:rsidRPr="002F41A9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1A9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</w:p>
        </w:tc>
        <w:tc>
          <w:tcPr>
            <w:tcW w:w="42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Дифференцированный по двум зонам суток</w:t>
            </w:r>
          </w:p>
        </w:tc>
        <w:tc>
          <w:tcPr>
            <w:tcW w:w="42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Дифференцированный по трём зонам суток</w:t>
            </w:r>
          </w:p>
        </w:tc>
        <w:tc>
          <w:tcPr>
            <w:tcW w:w="426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Контактная информация</w:t>
      </w:r>
      <w:r w:rsidR="007657A4">
        <w:rPr>
          <w:rFonts w:ascii="Times New Roman" w:hAnsi="Times New Roman" w:cs="Times New Roman"/>
          <w:b/>
        </w:rPr>
        <w:t xml:space="preserve">: </w:t>
      </w:r>
    </w:p>
    <w:tbl>
      <w:tblPr>
        <w:tblStyle w:val="a3"/>
        <w:tblW w:w="10625" w:type="dxa"/>
        <w:tblLook w:val="04A0" w:firstRow="1" w:lastRow="0" w:firstColumn="1" w:lastColumn="0" w:noHBand="0" w:noVBand="1"/>
      </w:tblPr>
      <w:tblGrid>
        <w:gridCol w:w="1838"/>
        <w:gridCol w:w="1134"/>
        <w:gridCol w:w="569"/>
        <w:gridCol w:w="1132"/>
        <w:gridCol w:w="1701"/>
        <w:gridCol w:w="851"/>
        <w:gridCol w:w="2693"/>
        <w:gridCol w:w="707"/>
      </w:tblGrid>
      <w:tr w:rsidR="00565445" w:rsidRPr="00565292" w:rsidTr="008E0659">
        <w:trPr>
          <w:trHeight w:val="290"/>
        </w:trPr>
        <w:tc>
          <w:tcPr>
            <w:tcW w:w="1838" w:type="dxa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телефона</w:t>
            </w:r>
            <w:r w:rsidR="007657A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835" w:type="dxa"/>
            <w:gridSpan w:val="3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8-_ 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 xml:space="preserve">Адрес электронной почты </w:t>
            </w:r>
          </w:p>
        </w:tc>
        <w:tc>
          <w:tcPr>
            <w:tcW w:w="3400" w:type="dxa"/>
            <w:gridSpan w:val="2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5445" w:rsidRPr="00565292" w:rsidTr="007657A4">
        <w:tc>
          <w:tcPr>
            <w:tcW w:w="2972" w:type="dxa"/>
            <w:gridSpan w:val="2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постоянно проживающих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9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3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собственников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комнат в жилом помещении</w:t>
            </w:r>
          </w:p>
        </w:tc>
        <w:tc>
          <w:tcPr>
            <w:tcW w:w="707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1939ED" w:rsidRP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939ED">
        <w:rPr>
          <w:rFonts w:ascii="Times New Roman" w:hAnsi="Times New Roman" w:cs="Times New Roman"/>
          <w:sz w:val="18"/>
        </w:rPr>
        <w:t>*- поля, обязательные к заполнению</w:t>
      </w:r>
    </w:p>
    <w:p w:rsidR="001939ED" w:rsidRPr="002F77B0" w:rsidRDefault="001939ED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</w:rPr>
      </w:pPr>
    </w:p>
    <w:p w:rsidR="002F77B0" w:rsidRP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Во исполнение требований Федерального закона от 27.07.2006г. № 152-ФЗ «О персональных данных» даю согласие на обработку персональных данных, т.е. на совершение действий, предусмотренных п.3 ч.1 ст.3 Федерального закона «О персональных данных», в целях заключения и исполнения договора электроснабжения с АО «</w:t>
      </w:r>
      <w:proofErr w:type="spellStart"/>
      <w:r w:rsidRPr="002F77B0">
        <w:rPr>
          <w:rFonts w:ascii="Times New Roman" w:hAnsi="Times New Roman" w:cs="Times New Roman"/>
          <w:sz w:val="18"/>
        </w:rPr>
        <w:t>Татэнергосбыт</w:t>
      </w:r>
      <w:proofErr w:type="spellEnd"/>
      <w:r w:rsidRPr="002F77B0">
        <w:rPr>
          <w:rFonts w:ascii="Times New Roman" w:hAnsi="Times New Roman" w:cs="Times New Roman"/>
          <w:sz w:val="18"/>
        </w:rPr>
        <w:t xml:space="preserve">» и на передачу в АО «Сетевая компания» в целях переоформления документов о технологическом присоединении </w:t>
      </w:r>
      <w:proofErr w:type="spellStart"/>
      <w:r w:rsidRPr="002F77B0">
        <w:rPr>
          <w:rFonts w:ascii="Times New Roman" w:hAnsi="Times New Roman" w:cs="Times New Roman"/>
          <w:sz w:val="18"/>
        </w:rPr>
        <w:t>энергопринимающих</w:t>
      </w:r>
      <w:proofErr w:type="spellEnd"/>
      <w:r w:rsidRPr="002F77B0">
        <w:rPr>
          <w:rFonts w:ascii="Times New Roman" w:hAnsi="Times New Roman" w:cs="Times New Roman"/>
          <w:sz w:val="18"/>
        </w:rPr>
        <w:t xml:space="preserve"> устройств с максимальной мощностью до 15 кВт включительно по III категории надежности, принадлежащих физическим лицам, в связи со сменой собственника (далее – переоформление документов о технологическом присоединении). </w:t>
      </w:r>
    </w:p>
    <w:p w:rsidR="002F77B0" w:rsidRP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К персональным данным для заключения и исполнения договора электроснабжения с АО «</w:t>
      </w:r>
      <w:proofErr w:type="spellStart"/>
      <w:r w:rsidRPr="002F77B0">
        <w:rPr>
          <w:rFonts w:ascii="Times New Roman" w:hAnsi="Times New Roman" w:cs="Times New Roman"/>
          <w:sz w:val="18"/>
        </w:rPr>
        <w:t>Татэнергосбыт</w:t>
      </w:r>
      <w:proofErr w:type="spellEnd"/>
      <w:r w:rsidRPr="002F77B0">
        <w:rPr>
          <w:rFonts w:ascii="Times New Roman" w:hAnsi="Times New Roman" w:cs="Times New Roman"/>
          <w:sz w:val="18"/>
        </w:rPr>
        <w:t xml:space="preserve">» и переоформления документов о технологическом присоединении с АО «Сетевая компания» относятся фамилия, имя, отчество, паспортные данные (серия, номер, кем и когда выдан), адрес регистрации, адрес места жительства, номера телефонов, включая и мобильный телефон, адрес электронной почты, адрес для почтовой корреспонденции. </w:t>
      </w:r>
    </w:p>
    <w:p w:rsidR="002F77B0" w:rsidRP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АО «</w:t>
      </w:r>
      <w:proofErr w:type="spellStart"/>
      <w:r w:rsidRPr="002F77B0">
        <w:rPr>
          <w:rFonts w:ascii="Times New Roman" w:hAnsi="Times New Roman" w:cs="Times New Roman"/>
          <w:sz w:val="18"/>
        </w:rPr>
        <w:t>Татэнергосбыт</w:t>
      </w:r>
      <w:proofErr w:type="spellEnd"/>
      <w:r w:rsidRPr="002F77B0">
        <w:rPr>
          <w:rFonts w:ascii="Times New Roman" w:hAnsi="Times New Roman" w:cs="Times New Roman"/>
          <w:sz w:val="18"/>
        </w:rPr>
        <w:t>» и АО «Сетевая компания» вправе осуществлять действия в отношении персональных данных, которые необходимы для достижения указанных выше целей, совершенных с использованием автоматизации или без использования таких средств, включая, но не ограничиваясь: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доступ).</w:t>
      </w:r>
    </w:p>
    <w:p w:rsidR="002F77B0" w:rsidRP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Согласие Заявителя на обработку персональных данных действует в течение всего срока действия договора электроснабжения и документов о технологическом присоединении, а также в течение трех лет после прекращения договорных обязательств. Отзыв согласия на обработку персональных данных Заявитель вправе осуществить путём направления письменного уведомления в адрес АО «</w:t>
      </w:r>
      <w:proofErr w:type="spellStart"/>
      <w:r w:rsidRPr="002F77B0">
        <w:rPr>
          <w:rFonts w:ascii="Times New Roman" w:hAnsi="Times New Roman" w:cs="Times New Roman"/>
          <w:sz w:val="18"/>
        </w:rPr>
        <w:t>Татэнергосбыт</w:t>
      </w:r>
      <w:proofErr w:type="spellEnd"/>
      <w:r w:rsidRPr="002F77B0">
        <w:rPr>
          <w:rFonts w:ascii="Times New Roman" w:hAnsi="Times New Roman" w:cs="Times New Roman"/>
          <w:sz w:val="18"/>
        </w:rPr>
        <w:t>» и АО «Сетевая компания», в таком случае все последствия, связанные с таким отзывом, имеют правовые последствия для АО «</w:t>
      </w:r>
      <w:proofErr w:type="spellStart"/>
      <w:r w:rsidRPr="002F77B0">
        <w:rPr>
          <w:rFonts w:ascii="Times New Roman" w:hAnsi="Times New Roman" w:cs="Times New Roman"/>
          <w:sz w:val="18"/>
        </w:rPr>
        <w:t>Татэнергосбыт</w:t>
      </w:r>
      <w:proofErr w:type="spellEnd"/>
      <w:r w:rsidRPr="002F77B0">
        <w:rPr>
          <w:rFonts w:ascii="Times New Roman" w:hAnsi="Times New Roman" w:cs="Times New Roman"/>
          <w:sz w:val="18"/>
        </w:rPr>
        <w:t>» и АО «Сетевая компания» с момента получения такого уведомления.</w:t>
      </w:r>
    </w:p>
    <w:p w:rsidR="002F77B0" w:rsidRP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lastRenderedPageBreak/>
        <w:t>В соответствии с пунктом 119 Правил предоставления коммунальных услуг…, утв. ППРФ №354, в случае неполной оплаты коммунальной услуги, АО «</w:t>
      </w:r>
      <w:proofErr w:type="spellStart"/>
      <w:r w:rsidRPr="002F77B0">
        <w:rPr>
          <w:rFonts w:ascii="Times New Roman" w:hAnsi="Times New Roman" w:cs="Times New Roman"/>
          <w:sz w:val="18"/>
        </w:rPr>
        <w:t>Татэнергосбыт</w:t>
      </w:r>
      <w:proofErr w:type="spellEnd"/>
      <w:r w:rsidRPr="002F77B0">
        <w:rPr>
          <w:rFonts w:ascii="Times New Roman" w:hAnsi="Times New Roman" w:cs="Times New Roman"/>
          <w:sz w:val="18"/>
        </w:rPr>
        <w:t>» вправе предупредив потребителя ограничить или приостановить предоставление коммунальной услуги по электроснабжению.</w:t>
      </w:r>
    </w:p>
    <w:p w:rsidR="002F77B0" w:rsidRPr="002F77B0" w:rsidRDefault="002F77B0" w:rsidP="000B50D8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  <w:t>Предупреждение (уведомление) о предстоящем приостановлении может быть направлено путем вручения под расписку или направления по почте заказным письмом, или путем включения в платежный документ для внесения платы за коммунальные услуги, а также иным способом уведомления, подтверждающим факт и дату его получения,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 (СМС-сообщение), телефонного звонка с записью разговора, сообщения электронной почты.</w:t>
      </w:r>
    </w:p>
    <w:p w:rsidR="002F77B0" w:rsidRDefault="002F77B0" w:rsidP="000B50D8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</w:r>
      <w:r w:rsidR="004E52F1" w:rsidRPr="004E52F1">
        <w:rPr>
          <w:rFonts w:ascii="Times New Roman" w:hAnsi="Times New Roman" w:cs="Times New Roman"/>
          <w:sz w:val="18"/>
        </w:rPr>
        <w:t>В целях исполнения договора электроснабжения уведомлен(а) о необходимости информирования АО «</w:t>
      </w:r>
      <w:proofErr w:type="spellStart"/>
      <w:r w:rsidR="004E52F1" w:rsidRPr="004E52F1">
        <w:rPr>
          <w:rFonts w:ascii="Times New Roman" w:hAnsi="Times New Roman" w:cs="Times New Roman"/>
          <w:sz w:val="18"/>
        </w:rPr>
        <w:t>Татэнергосбыт</w:t>
      </w:r>
      <w:proofErr w:type="spellEnd"/>
      <w:r w:rsidR="004E52F1" w:rsidRPr="004E52F1">
        <w:rPr>
          <w:rFonts w:ascii="Times New Roman" w:hAnsi="Times New Roman" w:cs="Times New Roman"/>
          <w:sz w:val="18"/>
        </w:rPr>
        <w:t>» в случае смены номера телефона и/или адреса электронной почты</w:t>
      </w:r>
      <w:r w:rsidRPr="002F77B0">
        <w:rPr>
          <w:rFonts w:ascii="Times New Roman" w:hAnsi="Times New Roman" w:cs="Times New Roman"/>
          <w:sz w:val="18"/>
        </w:rPr>
        <w:tab/>
      </w:r>
    </w:p>
    <w:p w:rsidR="00830E2E" w:rsidRDefault="00830E2E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</w:p>
    <w:p w:rsid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proofErr w:type="gramStart"/>
      <w:r w:rsidRPr="00565292">
        <w:rPr>
          <w:rFonts w:ascii="Times New Roman" w:hAnsi="Times New Roman" w:cs="Times New Roman"/>
          <w:sz w:val="20"/>
        </w:rPr>
        <w:t xml:space="preserve">Дата:   </w:t>
      </w:r>
      <w:proofErr w:type="gramEnd"/>
      <w:r w:rsidRPr="005652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0"/>
        </w:rPr>
        <w:t>:</w:t>
      </w: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Pr="00D2124E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» ___________ 20___г.                                                                                    _____________ / ___________________</w:t>
      </w: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Pr="00D2124E">
        <w:rPr>
          <w:rFonts w:ascii="Times New Roman" w:hAnsi="Times New Roman" w:cs="Times New Roman"/>
          <w:sz w:val="14"/>
        </w:rPr>
        <w:t>фамилия, инициалы</w:t>
      </w: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1939E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sectPr w:rsidR="00AF6395" w:rsidSect="00762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6E0"/>
    <w:multiLevelType w:val="hybridMultilevel"/>
    <w:tmpl w:val="96E6763E"/>
    <w:lvl w:ilvl="0" w:tplc="A7E23B4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274CEE"/>
    <w:multiLevelType w:val="hybridMultilevel"/>
    <w:tmpl w:val="3080F9B8"/>
    <w:lvl w:ilvl="0" w:tplc="0BB0ACFE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59B39DC"/>
    <w:multiLevelType w:val="hybridMultilevel"/>
    <w:tmpl w:val="B87CEE76"/>
    <w:lvl w:ilvl="0" w:tplc="68B8F39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E7"/>
    <w:rsid w:val="00003F10"/>
    <w:rsid w:val="000B33FB"/>
    <w:rsid w:val="000B50D8"/>
    <w:rsid w:val="001939ED"/>
    <w:rsid w:val="001B3588"/>
    <w:rsid w:val="001C54FB"/>
    <w:rsid w:val="00296B88"/>
    <w:rsid w:val="002F41A9"/>
    <w:rsid w:val="002F4E00"/>
    <w:rsid w:val="002F77B0"/>
    <w:rsid w:val="003054CB"/>
    <w:rsid w:val="0033367F"/>
    <w:rsid w:val="003656EE"/>
    <w:rsid w:val="004A613E"/>
    <w:rsid w:val="004C408F"/>
    <w:rsid w:val="004E0029"/>
    <w:rsid w:val="004E52F1"/>
    <w:rsid w:val="005322E1"/>
    <w:rsid w:val="00565292"/>
    <w:rsid w:val="00565445"/>
    <w:rsid w:val="005F7A34"/>
    <w:rsid w:val="006472C3"/>
    <w:rsid w:val="0072624F"/>
    <w:rsid w:val="00762ADE"/>
    <w:rsid w:val="007657A4"/>
    <w:rsid w:val="007B6462"/>
    <w:rsid w:val="007D5F50"/>
    <w:rsid w:val="00830E2E"/>
    <w:rsid w:val="00832432"/>
    <w:rsid w:val="008E0659"/>
    <w:rsid w:val="00954192"/>
    <w:rsid w:val="00960A09"/>
    <w:rsid w:val="009A406B"/>
    <w:rsid w:val="009A5E98"/>
    <w:rsid w:val="009B31FB"/>
    <w:rsid w:val="009C15B4"/>
    <w:rsid w:val="009C1B7E"/>
    <w:rsid w:val="00AF6395"/>
    <w:rsid w:val="00B91208"/>
    <w:rsid w:val="00BA39C4"/>
    <w:rsid w:val="00BE7434"/>
    <w:rsid w:val="00C15B4B"/>
    <w:rsid w:val="00D2124E"/>
    <w:rsid w:val="00D2214F"/>
    <w:rsid w:val="00D91BE2"/>
    <w:rsid w:val="00D922D4"/>
    <w:rsid w:val="00D9353B"/>
    <w:rsid w:val="00E223E7"/>
    <w:rsid w:val="00E23C27"/>
    <w:rsid w:val="00E505F1"/>
    <w:rsid w:val="00EF79D2"/>
    <w:rsid w:val="00F029D9"/>
    <w:rsid w:val="00F30620"/>
    <w:rsid w:val="00F459D4"/>
    <w:rsid w:val="00F6445B"/>
    <w:rsid w:val="00F76748"/>
    <w:rsid w:val="00F9206D"/>
    <w:rsid w:val="00F938C9"/>
    <w:rsid w:val="00FA3BEC"/>
    <w:rsid w:val="00FB3272"/>
    <w:rsid w:val="00FC7DB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907E8-C334-4279-8B2A-71C2DF2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Айгуль Марселевна</dc:creator>
  <cp:keywords/>
  <dc:description/>
  <cp:lastModifiedBy>Дмитриев Дмитрий Валерьевич</cp:lastModifiedBy>
  <cp:revision>3</cp:revision>
  <cp:lastPrinted>2022-09-30T11:49:00Z</cp:lastPrinted>
  <dcterms:created xsi:type="dcterms:W3CDTF">2022-12-06T11:26:00Z</dcterms:created>
  <dcterms:modified xsi:type="dcterms:W3CDTF">2022-12-23T11:12:00Z</dcterms:modified>
</cp:coreProperties>
</file>